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94F" w:rsidRDefault="006D194F" w:rsidP="006D194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6D194F" w:rsidRDefault="006D194F" w:rsidP="006D194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6D194F" w:rsidRDefault="006D194F" w:rsidP="006D194F">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6D194F" w:rsidRDefault="006D194F" w:rsidP="006D194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bookmarkStart w:id="0" w:name="_GoBack"/>
      <w:bookmarkEnd w:id="0"/>
    </w:p>
    <w:p w:rsidR="000753AB" w:rsidRDefault="00152D26" w:rsidP="006D194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Correc</w:t>
      </w:r>
      <w:r w:rsidR="003D4629">
        <w:rPr>
          <w:rFonts w:ascii="Times New Roman" w:eastAsiaTheme="majorHAnsi" w:hAnsi="Times New Roman" w:cs="Times New Roman"/>
          <w:color w:val="000000" w:themeColor="text1"/>
          <w:sz w:val="24"/>
          <w:szCs w:val="24"/>
          <w:lang w:eastAsia="zh-CN"/>
        </w:rPr>
        <w:t>tion</w:t>
      </w:r>
      <w:r w:rsidR="008D62F2">
        <w:rPr>
          <w:rFonts w:ascii="Times New Roman" w:eastAsiaTheme="majorHAnsi" w:hAnsi="Times New Roman" w:cs="Times New Roman"/>
          <w:color w:val="000000" w:themeColor="text1"/>
          <w:sz w:val="24"/>
          <w:szCs w:val="24"/>
          <w:lang w:eastAsia="zh-CN"/>
        </w:rPr>
        <w:t>al</w:t>
      </w:r>
      <w:r w:rsidR="003D4629">
        <w:rPr>
          <w:rFonts w:ascii="Times New Roman" w:eastAsiaTheme="majorHAnsi" w:hAnsi="Times New Roman" w:cs="Times New Roman"/>
          <w:color w:val="000000" w:themeColor="text1"/>
          <w:sz w:val="24"/>
          <w:szCs w:val="24"/>
          <w:lang w:eastAsia="zh-CN"/>
        </w:rPr>
        <w:t xml:space="preserve"> Population</w:t>
      </w:r>
    </w:p>
    <w:p w:rsidR="000753AB" w:rsidRPr="00B032FD" w:rsidRDefault="003D4629" w:rsidP="006D194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0753AB" w:rsidRPr="00B032FD" w:rsidRDefault="003D4629" w:rsidP="006D194F">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0753AB" w:rsidRPr="00B032FD" w:rsidRDefault="003D4629" w:rsidP="006D194F">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0753AB" w:rsidRPr="006D194F" w:rsidRDefault="003D4629" w:rsidP="006D194F">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6D194F" w:rsidRDefault="003D4629" w:rsidP="006D194F">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C5560C" w:rsidRPr="00825080" w:rsidRDefault="003D4629" w:rsidP="0088746C">
      <w:pPr>
        <w:spacing w:line="480" w:lineRule="auto"/>
        <w:ind w:firstLine="720"/>
        <w:jc w:val="both"/>
        <w:rPr>
          <w:rFonts w:ascii="Times New Roman" w:hAnsi="Times New Roman" w:cs="Times New Roman"/>
          <w:sz w:val="24"/>
          <w:szCs w:val="24"/>
          <w:shd w:val="clear" w:color="auto" w:fill="FFFFFF"/>
        </w:rPr>
      </w:pPr>
      <w:r w:rsidRPr="00825080">
        <w:rPr>
          <w:rFonts w:ascii="Times New Roman" w:hAnsi="Times New Roman" w:cs="Times New Roman"/>
          <w:sz w:val="24"/>
          <w:szCs w:val="24"/>
          <w:shd w:val="clear" w:color="auto" w:fill="FFFFFF"/>
        </w:rPr>
        <w:lastRenderedPageBreak/>
        <w:t xml:space="preserve">This study will focus on </w:t>
      </w:r>
      <w:r w:rsidR="004932DA">
        <w:rPr>
          <w:rFonts w:ascii="Times New Roman" w:hAnsi="Times New Roman" w:cs="Times New Roman"/>
          <w:sz w:val="24"/>
          <w:szCs w:val="24"/>
          <w:shd w:val="clear" w:color="auto" w:fill="FFFFFF"/>
        </w:rPr>
        <w:t>mentally ill people</w:t>
      </w:r>
      <w:r w:rsidRPr="00825080">
        <w:rPr>
          <w:rFonts w:ascii="Times New Roman" w:hAnsi="Times New Roman" w:cs="Times New Roman"/>
          <w:sz w:val="24"/>
          <w:szCs w:val="24"/>
          <w:shd w:val="clear" w:color="auto" w:fill="FFFFFF"/>
        </w:rPr>
        <w:t xml:space="preserve">. </w:t>
      </w:r>
      <w:r w:rsidR="004932DA">
        <w:rPr>
          <w:rFonts w:ascii="Times New Roman" w:hAnsi="Times New Roman" w:cs="Times New Roman"/>
          <w:sz w:val="24"/>
          <w:szCs w:val="24"/>
          <w:shd w:val="clear" w:color="auto" w:fill="FFFFFF"/>
        </w:rPr>
        <w:t>This correlational population</w:t>
      </w:r>
      <w:r w:rsidR="00452A27" w:rsidRPr="00825080">
        <w:rPr>
          <w:rFonts w:ascii="Times New Roman" w:hAnsi="Times New Roman" w:cs="Times New Roman"/>
          <w:sz w:val="24"/>
          <w:szCs w:val="24"/>
          <w:shd w:val="clear" w:color="auto" w:fill="FFFFFF"/>
        </w:rPr>
        <w:t xml:space="preserve"> has </w:t>
      </w:r>
      <w:r w:rsidR="004932DA">
        <w:rPr>
          <w:rFonts w:ascii="Times New Roman" w:hAnsi="Times New Roman" w:cs="Times New Roman"/>
          <w:sz w:val="24"/>
          <w:szCs w:val="24"/>
          <w:shd w:val="clear" w:color="auto" w:fill="FFFFFF"/>
        </w:rPr>
        <w:t xml:space="preserve">one of </w:t>
      </w:r>
      <w:r w:rsidR="00452A27" w:rsidRPr="00825080">
        <w:rPr>
          <w:rFonts w:ascii="Times New Roman" w:hAnsi="Times New Roman" w:cs="Times New Roman"/>
          <w:sz w:val="24"/>
          <w:szCs w:val="24"/>
          <w:shd w:val="clear" w:color="auto" w:fill="FFFFFF"/>
        </w:rPr>
        <w:t>the most vulnerable groups of the society wh</w:t>
      </w:r>
      <w:r w:rsidR="004932DA">
        <w:rPr>
          <w:rFonts w:ascii="Times New Roman" w:hAnsi="Times New Roman" w:cs="Times New Roman"/>
          <w:sz w:val="24"/>
          <w:szCs w:val="24"/>
          <w:shd w:val="clear" w:color="auto" w:fill="FFFFFF"/>
        </w:rPr>
        <w:t xml:space="preserve">o are </w:t>
      </w:r>
      <w:r w:rsidR="00452A27" w:rsidRPr="00825080">
        <w:rPr>
          <w:rFonts w:ascii="Times New Roman" w:hAnsi="Times New Roman" w:cs="Times New Roman"/>
          <w:sz w:val="24"/>
          <w:szCs w:val="24"/>
          <w:shd w:val="clear" w:color="auto" w:fill="FFFFFF"/>
        </w:rPr>
        <w:t xml:space="preserve">affected with a lot </w:t>
      </w:r>
      <w:r w:rsidR="004932DA">
        <w:rPr>
          <w:rFonts w:ascii="Times New Roman" w:hAnsi="Times New Roman" w:cs="Times New Roman"/>
          <w:sz w:val="24"/>
          <w:szCs w:val="24"/>
          <w:shd w:val="clear" w:color="auto" w:fill="FFFFFF"/>
        </w:rPr>
        <w:t>since to them, almost everything is mental. They mainly live in their heads. The group was</w:t>
      </w:r>
      <w:r w:rsidR="00452A27" w:rsidRPr="00825080">
        <w:rPr>
          <w:rFonts w:ascii="Times New Roman" w:hAnsi="Times New Roman" w:cs="Times New Roman"/>
          <w:sz w:val="24"/>
          <w:szCs w:val="24"/>
          <w:shd w:val="clear" w:color="auto" w:fill="FFFFFF"/>
        </w:rPr>
        <w:t xml:space="preserve"> classified </w:t>
      </w:r>
      <w:r w:rsidR="004932DA">
        <w:rPr>
          <w:rFonts w:ascii="Times New Roman" w:hAnsi="Times New Roman" w:cs="Times New Roman"/>
          <w:sz w:val="24"/>
          <w:szCs w:val="24"/>
          <w:shd w:val="clear" w:color="auto" w:fill="FFFFFF"/>
        </w:rPr>
        <w:t xml:space="preserve">according to the mental illness one suffers </w:t>
      </w:r>
      <w:r w:rsidR="00452A27" w:rsidRPr="00825080">
        <w:rPr>
          <w:rFonts w:ascii="Times New Roman" w:hAnsi="Times New Roman" w:cs="Times New Roman"/>
          <w:sz w:val="24"/>
          <w:szCs w:val="24"/>
          <w:shd w:val="clear" w:color="auto" w:fill="FFFFFF"/>
        </w:rPr>
        <w:t>and</w:t>
      </w:r>
      <w:r w:rsidR="004932DA">
        <w:rPr>
          <w:rFonts w:ascii="Times New Roman" w:hAnsi="Times New Roman" w:cs="Times New Roman"/>
          <w:sz w:val="24"/>
          <w:szCs w:val="24"/>
          <w:shd w:val="clear" w:color="auto" w:fill="FFFFFF"/>
        </w:rPr>
        <w:t xml:space="preserve"> it was found out that the balance between the illnesses from one person to the other is not that big</w:t>
      </w:r>
      <w:r w:rsidR="00850D9C">
        <w:rPr>
          <w:rFonts w:ascii="Times New Roman" w:hAnsi="Times New Roman" w:cs="Times New Roman"/>
          <w:sz w:val="24"/>
          <w:szCs w:val="24"/>
          <w:shd w:val="clear" w:color="auto" w:fill="FFFFFF"/>
        </w:rPr>
        <w:t xml:space="preserve"> (</w:t>
      </w:r>
      <w:proofErr w:type="spellStart"/>
      <w:r w:rsidR="00850D9C" w:rsidRPr="008D5178">
        <w:rPr>
          <w:rFonts w:ascii="Times New Roman" w:hAnsi="Times New Roman" w:cs="Times New Roman"/>
          <w:sz w:val="24"/>
          <w:szCs w:val="24"/>
          <w:shd w:val="clear" w:color="auto" w:fill="FFFFFF"/>
        </w:rPr>
        <w:t>Kalapos</w:t>
      </w:r>
      <w:proofErr w:type="spellEnd"/>
      <w:r w:rsidR="00850D9C">
        <w:t xml:space="preserve">, </w:t>
      </w:r>
      <w:r w:rsidR="00850D9C" w:rsidRPr="00850D9C">
        <w:rPr>
          <w:rFonts w:ascii="Times New Roman" w:hAnsi="Times New Roman" w:cs="Times New Roman"/>
          <w:sz w:val="24"/>
          <w:szCs w:val="24"/>
        </w:rPr>
        <w:t>2016</w:t>
      </w:r>
      <w:r w:rsidR="00850D9C">
        <w:rPr>
          <w:rFonts w:ascii="Times New Roman" w:hAnsi="Times New Roman" w:cs="Times New Roman"/>
          <w:sz w:val="24"/>
          <w:szCs w:val="24"/>
          <w:shd w:val="clear" w:color="auto" w:fill="FFFFFF"/>
        </w:rPr>
        <w:t>)</w:t>
      </w:r>
      <w:r w:rsidR="004932DA">
        <w:rPr>
          <w:rFonts w:ascii="Times New Roman" w:hAnsi="Times New Roman" w:cs="Times New Roman"/>
          <w:sz w:val="24"/>
          <w:szCs w:val="24"/>
          <w:shd w:val="clear" w:color="auto" w:fill="FFFFFF"/>
        </w:rPr>
        <w:t>. S</w:t>
      </w:r>
      <w:r w:rsidRPr="00825080">
        <w:rPr>
          <w:rFonts w:ascii="Times New Roman" w:hAnsi="Times New Roman" w:cs="Times New Roman"/>
          <w:sz w:val="24"/>
          <w:szCs w:val="24"/>
          <w:shd w:val="clear" w:color="auto" w:fill="FFFFFF"/>
        </w:rPr>
        <w:t xml:space="preserve">ome of the elements that were of focus during </w:t>
      </w:r>
      <w:r w:rsidR="004F53DD" w:rsidRPr="00825080">
        <w:rPr>
          <w:rFonts w:ascii="Times New Roman" w:hAnsi="Times New Roman" w:cs="Times New Roman"/>
          <w:sz w:val="24"/>
          <w:szCs w:val="24"/>
          <w:shd w:val="clear" w:color="auto" w:fill="FFFFFF"/>
        </w:rPr>
        <w:t xml:space="preserve">the </w:t>
      </w:r>
      <w:r w:rsidRPr="00825080">
        <w:rPr>
          <w:rFonts w:ascii="Times New Roman" w:hAnsi="Times New Roman" w:cs="Times New Roman"/>
          <w:sz w:val="24"/>
          <w:szCs w:val="24"/>
          <w:shd w:val="clear" w:color="auto" w:fill="FFFFFF"/>
        </w:rPr>
        <w:t>classification</w:t>
      </w:r>
      <w:r w:rsidR="004F53DD" w:rsidRPr="00825080">
        <w:rPr>
          <w:rFonts w:ascii="Times New Roman" w:hAnsi="Times New Roman" w:cs="Times New Roman"/>
          <w:sz w:val="24"/>
          <w:szCs w:val="24"/>
          <w:shd w:val="clear" w:color="auto" w:fill="FFFFFF"/>
        </w:rPr>
        <w:t xml:space="preserve"> process</w:t>
      </w:r>
      <w:r w:rsidRPr="00825080">
        <w:rPr>
          <w:rFonts w:ascii="Times New Roman" w:hAnsi="Times New Roman" w:cs="Times New Roman"/>
          <w:sz w:val="24"/>
          <w:szCs w:val="24"/>
          <w:shd w:val="clear" w:color="auto" w:fill="FFFFFF"/>
        </w:rPr>
        <w:t xml:space="preserve"> include</w:t>
      </w:r>
      <w:r w:rsidR="00671018" w:rsidRPr="00825080">
        <w:rPr>
          <w:rFonts w:ascii="Times New Roman" w:hAnsi="Times New Roman" w:cs="Times New Roman"/>
          <w:sz w:val="24"/>
          <w:szCs w:val="24"/>
          <w:shd w:val="clear" w:color="auto" w:fill="FFFFFF"/>
        </w:rPr>
        <w:t xml:space="preserve"> Sex</w:t>
      </w:r>
      <w:r w:rsidR="00BC60E8" w:rsidRPr="00825080">
        <w:rPr>
          <w:rFonts w:ascii="Times New Roman" w:hAnsi="Times New Roman" w:cs="Times New Roman"/>
          <w:sz w:val="24"/>
          <w:szCs w:val="24"/>
          <w:shd w:val="clear" w:color="auto" w:fill="FFFFFF"/>
        </w:rPr>
        <w:t>, the variations between the number of males and females</w:t>
      </w:r>
      <w:r w:rsidR="00452A27" w:rsidRPr="00825080">
        <w:rPr>
          <w:rFonts w:ascii="Times New Roman" w:hAnsi="Times New Roman" w:cs="Times New Roman"/>
          <w:sz w:val="24"/>
          <w:szCs w:val="24"/>
          <w:shd w:val="clear" w:color="auto" w:fill="FFFFFF"/>
        </w:rPr>
        <w:t xml:space="preserve">. Is the number of males to females </w:t>
      </w:r>
      <w:r w:rsidR="004932DA">
        <w:rPr>
          <w:rFonts w:ascii="Times New Roman" w:hAnsi="Times New Roman" w:cs="Times New Roman"/>
          <w:sz w:val="24"/>
          <w:szCs w:val="24"/>
          <w:shd w:val="clear" w:color="auto" w:fill="FFFFFF"/>
        </w:rPr>
        <w:t xml:space="preserve">who get affected by mental illnesses </w:t>
      </w:r>
      <w:r w:rsidR="00452A27" w:rsidRPr="00825080">
        <w:rPr>
          <w:rFonts w:ascii="Times New Roman" w:hAnsi="Times New Roman" w:cs="Times New Roman"/>
          <w:sz w:val="24"/>
          <w:szCs w:val="24"/>
          <w:shd w:val="clear" w:color="auto" w:fill="FFFFFF"/>
        </w:rPr>
        <w:t>balanced or one is higher than the other? A</w:t>
      </w:r>
      <w:r w:rsidR="00BC60E8" w:rsidRPr="00825080">
        <w:rPr>
          <w:rFonts w:ascii="Times New Roman" w:hAnsi="Times New Roman" w:cs="Times New Roman"/>
          <w:sz w:val="24"/>
          <w:szCs w:val="24"/>
          <w:shd w:val="clear" w:color="auto" w:fill="FFFFFF"/>
        </w:rPr>
        <w:t xml:space="preserve">ge, how </w:t>
      </w:r>
      <w:r w:rsidR="004932DA">
        <w:rPr>
          <w:rFonts w:ascii="Times New Roman" w:hAnsi="Times New Roman" w:cs="Times New Roman"/>
          <w:sz w:val="24"/>
          <w:szCs w:val="24"/>
          <w:shd w:val="clear" w:color="auto" w:fill="FFFFFF"/>
        </w:rPr>
        <w:t xml:space="preserve">is age a factor to mental illness? It was however apparent that the old are at higher risks than youth and children. The illnesses, people with a certain group of illness were categorized as one and so on. </w:t>
      </w:r>
      <w:r w:rsidR="00BC60E8" w:rsidRPr="00825080">
        <w:rPr>
          <w:rFonts w:ascii="Times New Roman" w:hAnsi="Times New Roman" w:cs="Times New Roman"/>
          <w:sz w:val="24"/>
          <w:szCs w:val="24"/>
          <w:shd w:val="clear" w:color="auto" w:fill="FFFFFF"/>
        </w:rPr>
        <w:t xml:space="preserve">These categories helped in easily </w:t>
      </w:r>
      <w:r w:rsidR="00452A27" w:rsidRPr="00825080">
        <w:rPr>
          <w:rFonts w:ascii="Times New Roman" w:hAnsi="Times New Roman" w:cs="Times New Roman"/>
          <w:sz w:val="24"/>
          <w:szCs w:val="24"/>
          <w:shd w:val="clear" w:color="auto" w:fill="FFFFFF"/>
        </w:rPr>
        <w:t xml:space="preserve">identifying and </w:t>
      </w:r>
      <w:r w:rsidR="00BC60E8" w:rsidRPr="00825080">
        <w:rPr>
          <w:rFonts w:ascii="Times New Roman" w:hAnsi="Times New Roman" w:cs="Times New Roman"/>
          <w:sz w:val="24"/>
          <w:szCs w:val="24"/>
          <w:shd w:val="clear" w:color="auto" w:fill="FFFFFF"/>
        </w:rPr>
        <w:t xml:space="preserve">placing groups from the other and knowing </w:t>
      </w:r>
      <w:r w:rsidR="00EB499E">
        <w:rPr>
          <w:rFonts w:ascii="Times New Roman" w:hAnsi="Times New Roman" w:cs="Times New Roman"/>
          <w:sz w:val="24"/>
          <w:szCs w:val="24"/>
          <w:shd w:val="clear" w:color="auto" w:fill="FFFFFF"/>
        </w:rPr>
        <w:t>which certain groups got affected</w:t>
      </w:r>
      <w:r w:rsidR="00BC60E8" w:rsidRPr="00825080">
        <w:rPr>
          <w:rFonts w:ascii="Times New Roman" w:hAnsi="Times New Roman" w:cs="Times New Roman"/>
          <w:sz w:val="24"/>
          <w:szCs w:val="24"/>
          <w:shd w:val="clear" w:color="auto" w:fill="FFFFFF"/>
        </w:rPr>
        <w:t xml:space="preserve"> more than the other. Proper classification helps in easy identification and placing by groups, arrangement, and adding or removing from a group </w:t>
      </w:r>
      <w:r w:rsidR="00452A27" w:rsidRPr="00825080">
        <w:rPr>
          <w:rFonts w:ascii="Times New Roman" w:hAnsi="Times New Roman" w:cs="Times New Roman"/>
          <w:sz w:val="24"/>
          <w:szCs w:val="24"/>
          <w:shd w:val="clear" w:color="auto" w:fill="FFFFFF"/>
        </w:rPr>
        <w:t>or identification o</w:t>
      </w:r>
      <w:r w:rsidR="006B0855" w:rsidRPr="00825080">
        <w:rPr>
          <w:rFonts w:ascii="Times New Roman" w:hAnsi="Times New Roman" w:cs="Times New Roman"/>
          <w:sz w:val="24"/>
          <w:szCs w:val="24"/>
          <w:shd w:val="clear" w:color="auto" w:fill="FFFFFF"/>
        </w:rPr>
        <w:t>f any relationships and behavio</w:t>
      </w:r>
      <w:r w:rsidR="00452A27" w:rsidRPr="00825080">
        <w:rPr>
          <w:rFonts w:ascii="Times New Roman" w:hAnsi="Times New Roman" w:cs="Times New Roman"/>
          <w:sz w:val="24"/>
          <w:szCs w:val="24"/>
          <w:shd w:val="clear" w:color="auto" w:fill="FFFFFF"/>
        </w:rPr>
        <w:t>rs.</w:t>
      </w:r>
    </w:p>
    <w:p w:rsidR="008D62F2" w:rsidRDefault="003D4629" w:rsidP="0088746C">
      <w:pPr>
        <w:spacing w:line="480" w:lineRule="auto"/>
        <w:ind w:firstLine="720"/>
        <w:jc w:val="both"/>
        <w:rPr>
          <w:rFonts w:ascii="Times New Roman" w:hAnsi="Times New Roman" w:cs="Times New Roman"/>
          <w:sz w:val="24"/>
          <w:szCs w:val="24"/>
          <w:shd w:val="clear" w:color="auto" w:fill="FFFFFF"/>
        </w:rPr>
      </w:pPr>
      <w:r w:rsidRPr="00825080">
        <w:rPr>
          <w:rFonts w:ascii="Times New Roman" w:hAnsi="Times New Roman" w:cs="Times New Roman"/>
          <w:sz w:val="24"/>
          <w:szCs w:val="24"/>
          <w:shd w:val="clear" w:color="auto" w:fill="FFFFFF"/>
        </w:rPr>
        <w:t xml:space="preserve">During the study, we found out that the challenges associated with </w:t>
      </w:r>
      <w:r w:rsidR="00097776">
        <w:rPr>
          <w:rFonts w:ascii="Times New Roman" w:hAnsi="Times New Roman" w:cs="Times New Roman"/>
          <w:sz w:val="24"/>
          <w:szCs w:val="24"/>
          <w:shd w:val="clear" w:color="auto" w:fill="FFFFFF"/>
        </w:rPr>
        <w:t xml:space="preserve">this </w:t>
      </w:r>
      <w:r w:rsidRPr="00825080">
        <w:rPr>
          <w:rFonts w:ascii="Times New Roman" w:hAnsi="Times New Roman" w:cs="Times New Roman"/>
          <w:sz w:val="24"/>
          <w:szCs w:val="24"/>
          <w:shd w:val="clear" w:color="auto" w:fill="FFFFFF"/>
        </w:rPr>
        <w:t>special population</w:t>
      </w:r>
      <w:r w:rsidR="00097776">
        <w:rPr>
          <w:rFonts w:ascii="Times New Roman" w:hAnsi="Times New Roman" w:cs="Times New Roman"/>
          <w:sz w:val="24"/>
          <w:szCs w:val="24"/>
          <w:shd w:val="clear" w:color="auto" w:fill="FFFFFF"/>
        </w:rPr>
        <w:t xml:space="preserve"> are quite diverse.</w:t>
      </w:r>
      <w:r w:rsidRPr="00825080">
        <w:rPr>
          <w:rFonts w:ascii="Times New Roman" w:hAnsi="Times New Roman" w:cs="Times New Roman"/>
          <w:sz w:val="24"/>
          <w:szCs w:val="24"/>
          <w:shd w:val="clear" w:color="auto" w:fill="FFFFFF"/>
        </w:rPr>
        <w:t xml:space="preserve"> This is because the</w:t>
      </w:r>
      <w:r w:rsidR="00097776">
        <w:rPr>
          <w:rFonts w:ascii="Times New Roman" w:hAnsi="Times New Roman" w:cs="Times New Roman"/>
          <w:sz w:val="24"/>
          <w:szCs w:val="24"/>
          <w:shd w:val="clear" w:color="auto" w:fill="FFFFFF"/>
        </w:rPr>
        <w:t>se people tend to have a world of their own in the head. Dealing with them is quite a task because of the side effects of the mental illnesses that vary from one patient to the other.</w:t>
      </w:r>
      <w:r w:rsidR="00410904" w:rsidRPr="00825080">
        <w:rPr>
          <w:rFonts w:ascii="Times New Roman" w:hAnsi="Times New Roman" w:cs="Times New Roman"/>
          <w:sz w:val="24"/>
          <w:szCs w:val="24"/>
          <w:shd w:val="clear" w:color="auto" w:fill="FFFFFF"/>
        </w:rPr>
        <w:t xml:space="preserve"> Special attention is otherwise required when implementing services to them. These challenges include:</w:t>
      </w:r>
      <w:r w:rsidR="00097776">
        <w:rPr>
          <w:rFonts w:ascii="Times New Roman" w:hAnsi="Times New Roman" w:cs="Times New Roman"/>
          <w:sz w:val="24"/>
          <w:szCs w:val="24"/>
          <w:shd w:val="clear" w:color="auto" w:fill="FFFFFF"/>
        </w:rPr>
        <w:t xml:space="preserve"> Mental homes</w:t>
      </w:r>
      <w:r w:rsidR="00410904" w:rsidRPr="00825080">
        <w:rPr>
          <w:rFonts w:ascii="Times New Roman" w:hAnsi="Times New Roman" w:cs="Times New Roman"/>
          <w:sz w:val="24"/>
          <w:szCs w:val="24"/>
          <w:shd w:val="clear" w:color="auto" w:fill="FFFFFF"/>
        </w:rPr>
        <w:t xml:space="preserve">; Many </w:t>
      </w:r>
      <w:r>
        <w:rPr>
          <w:rFonts w:ascii="Times New Roman" w:hAnsi="Times New Roman" w:cs="Times New Roman"/>
          <w:sz w:val="24"/>
          <w:szCs w:val="24"/>
          <w:shd w:val="clear" w:color="auto" w:fill="FFFFFF"/>
        </w:rPr>
        <w:t>people who suffer from mental illnesses are taken to mental homes where it is believed that they receive the correct treatments. They however undergo a lot of problems in these homes such that they do not receive proper care, something which worsens their mental situation. For example, nurses and doctors at mental hospitals tend to be harsh with patients. They take extreme measures even if it includes overdosing them to keep them in check. This is not proper because such measures worsen their health</w:t>
      </w:r>
      <w:r w:rsidR="00850D9C">
        <w:rPr>
          <w:rFonts w:ascii="Times New Roman" w:hAnsi="Times New Roman" w:cs="Times New Roman"/>
          <w:sz w:val="24"/>
          <w:szCs w:val="24"/>
          <w:shd w:val="clear" w:color="auto" w:fill="FFFFFF"/>
        </w:rPr>
        <w:t xml:space="preserve"> (</w:t>
      </w:r>
      <w:proofErr w:type="spellStart"/>
      <w:r w:rsidR="00850D9C" w:rsidRPr="00850D9C">
        <w:rPr>
          <w:rFonts w:ascii="Times New Roman" w:hAnsi="Times New Roman" w:cs="Times New Roman"/>
          <w:sz w:val="24"/>
          <w:szCs w:val="24"/>
          <w:shd w:val="clear" w:color="auto" w:fill="FFFFFF"/>
        </w:rPr>
        <w:t>Seah</w:t>
      </w:r>
      <w:proofErr w:type="spellEnd"/>
      <w:r w:rsidR="00850D9C">
        <w:rPr>
          <w:rFonts w:ascii="Times New Roman" w:hAnsi="Times New Roman" w:cs="Times New Roman"/>
          <w:sz w:val="24"/>
          <w:szCs w:val="24"/>
          <w:shd w:val="clear" w:color="auto" w:fill="FFFFFF"/>
        </w:rPr>
        <w:t xml:space="preserve"> et al., 2017)</w:t>
      </w:r>
      <w:r>
        <w:rPr>
          <w:rFonts w:ascii="Times New Roman" w:hAnsi="Times New Roman" w:cs="Times New Roman"/>
          <w:sz w:val="24"/>
          <w:szCs w:val="24"/>
          <w:shd w:val="clear" w:color="auto" w:fill="FFFFFF"/>
        </w:rPr>
        <w:t>.</w:t>
      </w:r>
    </w:p>
    <w:p w:rsidR="00A0360E" w:rsidRDefault="003D4629" w:rsidP="0088746C">
      <w:pPr>
        <w:spacing w:line="480" w:lineRule="auto"/>
        <w:ind w:firstLine="720"/>
        <w:jc w:val="both"/>
        <w:rPr>
          <w:rFonts w:ascii="Times New Roman" w:hAnsi="Times New Roman" w:cs="Times New Roman"/>
          <w:sz w:val="24"/>
          <w:szCs w:val="24"/>
          <w:shd w:val="clear" w:color="auto" w:fill="FFFFFF"/>
        </w:rPr>
      </w:pPr>
      <w:r w:rsidRPr="00825080">
        <w:rPr>
          <w:rFonts w:ascii="Times New Roman" w:hAnsi="Times New Roman" w:cs="Times New Roman"/>
          <w:sz w:val="24"/>
          <w:szCs w:val="24"/>
          <w:shd w:val="clear" w:color="auto" w:fill="FFFFFF"/>
        </w:rPr>
        <w:lastRenderedPageBreak/>
        <w:t xml:space="preserve"> Homelessness</w:t>
      </w:r>
      <w:r w:rsidR="008D62F2">
        <w:rPr>
          <w:rFonts w:ascii="Times New Roman" w:hAnsi="Times New Roman" w:cs="Times New Roman"/>
          <w:sz w:val="24"/>
          <w:szCs w:val="24"/>
          <w:shd w:val="clear" w:color="auto" w:fill="FFFFFF"/>
        </w:rPr>
        <w:t xml:space="preserve">; mentally ill people are often thrown out of their homes once they become burdensome, which makes them homeless. People tend to avoid them seeing them mainly as problems. While in the streets because they are not in the right conditions of mind to think clearly, they experience the challenges of being taken advantage of, death sometimes since they are not even aware </w:t>
      </w:r>
      <w:r>
        <w:rPr>
          <w:rFonts w:ascii="Times New Roman" w:hAnsi="Times New Roman" w:cs="Times New Roman"/>
          <w:sz w:val="24"/>
          <w:szCs w:val="24"/>
          <w:shd w:val="clear" w:color="auto" w:fill="FFFFFF"/>
        </w:rPr>
        <w:t>when it comes to them, hunger, lack of good care and support, and mistreatment</w:t>
      </w:r>
      <w:r w:rsidR="00850D9C">
        <w:rPr>
          <w:rFonts w:ascii="Times New Roman" w:hAnsi="Times New Roman" w:cs="Times New Roman"/>
          <w:sz w:val="24"/>
          <w:szCs w:val="24"/>
          <w:shd w:val="clear" w:color="auto" w:fill="FFFFFF"/>
        </w:rPr>
        <w:t xml:space="preserve"> (</w:t>
      </w:r>
      <w:r w:rsidR="00850D9C" w:rsidRPr="008D5178">
        <w:rPr>
          <w:rFonts w:ascii="Times New Roman" w:hAnsi="Times New Roman" w:cs="Times New Roman"/>
          <w:sz w:val="24"/>
          <w:szCs w:val="24"/>
          <w:shd w:val="clear" w:color="auto" w:fill="FFFFFF"/>
        </w:rPr>
        <w:t>Chum</w:t>
      </w:r>
      <w:r w:rsidR="00850D9C">
        <w:rPr>
          <w:rFonts w:ascii="Times New Roman" w:hAnsi="Times New Roman" w:cs="Times New Roman"/>
          <w:sz w:val="24"/>
          <w:szCs w:val="24"/>
          <w:shd w:val="clear" w:color="auto" w:fill="FFFFFF"/>
        </w:rPr>
        <w:t xml:space="preserve"> et al., 2016)</w:t>
      </w:r>
      <w:r>
        <w:rPr>
          <w:rFonts w:ascii="Times New Roman" w:hAnsi="Times New Roman" w:cs="Times New Roman"/>
          <w:sz w:val="24"/>
          <w:szCs w:val="24"/>
          <w:shd w:val="clear" w:color="auto" w:fill="FFFFFF"/>
        </w:rPr>
        <w:t>. Lack of proper education; mentally ill people are usually not that lucky when it comes to being provided with educational services. The teachers in charge of administering them through the process tend to be temperamental and uncertain. Most of them don't know how to be patient enough to deal with them hence, these groups end up not receiving the best and efficient education. For instance, it is most apparent that mentally ill people do not know how to deal with people in terms of education and just correlating. Skills which they should be taught at schools.</w:t>
      </w:r>
    </w:p>
    <w:p w:rsidR="00AA75D5" w:rsidRDefault="003D4629" w:rsidP="0088746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Seclusion is another challenge underwent by this group. People tend to isolate them because of embarrassments caused by them, a side effect of being mentally ill. For example, mentally ill members of the family undergo seclusion since most families fear the burdens and embarrassments brought by them. This </w:t>
      </w:r>
      <w:r w:rsidR="00843BD3">
        <w:rPr>
          <w:rFonts w:ascii="Times New Roman" w:hAnsi="Times New Roman" w:cs="Times New Roman"/>
          <w:sz w:val="24"/>
          <w:szCs w:val="24"/>
          <w:shd w:val="clear" w:color="auto" w:fill="FFFFFF"/>
        </w:rPr>
        <w:t>make</w:t>
      </w:r>
      <w:r>
        <w:rPr>
          <w:rFonts w:ascii="Times New Roman" w:hAnsi="Times New Roman" w:cs="Times New Roman"/>
          <w:sz w:val="24"/>
          <w:szCs w:val="24"/>
          <w:shd w:val="clear" w:color="auto" w:fill="FFFFFF"/>
        </w:rPr>
        <w:t>s them be mainly outcasts</w:t>
      </w:r>
      <w:r w:rsidR="00850D9C">
        <w:rPr>
          <w:rFonts w:ascii="Times New Roman" w:hAnsi="Times New Roman" w:cs="Times New Roman"/>
          <w:sz w:val="24"/>
          <w:szCs w:val="24"/>
          <w:shd w:val="clear" w:color="auto" w:fill="FFFFFF"/>
        </w:rPr>
        <w:t xml:space="preserve"> (</w:t>
      </w:r>
      <w:proofErr w:type="spellStart"/>
      <w:r w:rsidR="00850D9C" w:rsidRPr="008D5178">
        <w:rPr>
          <w:rFonts w:ascii="Times New Roman" w:hAnsi="Times New Roman" w:cs="Times New Roman"/>
          <w:sz w:val="24"/>
          <w:szCs w:val="24"/>
          <w:shd w:val="clear" w:color="auto" w:fill="FFFFFF"/>
        </w:rPr>
        <w:t>Letovancová</w:t>
      </w:r>
      <w:proofErr w:type="spellEnd"/>
      <w:r w:rsidR="00850D9C">
        <w:rPr>
          <w:rFonts w:ascii="Times New Roman" w:hAnsi="Times New Roman" w:cs="Times New Roman"/>
          <w:sz w:val="24"/>
          <w:szCs w:val="24"/>
          <w:shd w:val="clear" w:color="auto" w:fill="FFFFFF"/>
        </w:rPr>
        <w:t xml:space="preserve"> et al., 2017)</w:t>
      </w:r>
      <w:r>
        <w:rPr>
          <w:rFonts w:ascii="Times New Roman" w:hAnsi="Times New Roman" w:cs="Times New Roman"/>
          <w:sz w:val="24"/>
          <w:szCs w:val="24"/>
          <w:shd w:val="clear" w:color="auto" w:fill="FFFFFF"/>
        </w:rPr>
        <w:t>.</w:t>
      </w:r>
    </w:p>
    <w:p w:rsidR="00825080" w:rsidRDefault="003D4629" w:rsidP="00843BD3">
      <w:pPr>
        <w:spacing w:line="480" w:lineRule="auto"/>
        <w:ind w:firstLine="720"/>
        <w:jc w:val="both"/>
        <w:rPr>
          <w:rFonts w:ascii="Times New Roman" w:hAnsi="Times New Roman" w:cs="Times New Roman"/>
          <w:sz w:val="24"/>
          <w:szCs w:val="24"/>
          <w:shd w:val="clear" w:color="auto" w:fill="FFFFFF"/>
        </w:rPr>
      </w:pPr>
      <w:r w:rsidRPr="00825080">
        <w:rPr>
          <w:rFonts w:ascii="Times New Roman" w:hAnsi="Times New Roman" w:cs="Times New Roman"/>
          <w:sz w:val="24"/>
          <w:szCs w:val="24"/>
          <w:shd w:val="clear" w:color="auto" w:fill="FFFFFF"/>
        </w:rPr>
        <w:t>Some of the strategies t</w:t>
      </w:r>
      <w:r w:rsidR="001F71FE" w:rsidRPr="00825080">
        <w:rPr>
          <w:rFonts w:ascii="Times New Roman" w:hAnsi="Times New Roman" w:cs="Times New Roman"/>
          <w:sz w:val="24"/>
          <w:szCs w:val="24"/>
          <w:shd w:val="clear" w:color="auto" w:fill="FFFFFF"/>
        </w:rPr>
        <w:t>hat we came up with to solve the</w:t>
      </w:r>
      <w:r w:rsidRPr="00825080">
        <w:rPr>
          <w:rFonts w:ascii="Times New Roman" w:hAnsi="Times New Roman" w:cs="Times New Roman"/>
          <w:sz w:val="24"/>
          <w:szCs w:val="24"/>
          <w:shd w:val="clear" w:color="auto" w:fill="FFFFFF"/>
        </w:rPr>
        <w:t>s</w:t>
      </w:r>
      <w:r w:rsidR="001F71FE" w:rsidRPr="00825080">
        <w:rPr>
          <w:rFonts w:ascii="Times New Roman" w:hAnsi="Times New Roman" w:cs="Times New Roman"/>
          <w:sz w:val="24"/>
          <w:szCs w:val="24"/>
          <w:shd w:val="clear" w:color="auto" w:fill="FFFFFF"/>
        </w:rPr>
        <w:t>e</w:t>
      </w:r>
      <w:r w:rsidRPr="00825080">
        <w:rPr>
          <w:rFonts w:ascii="Times New Roman" w:hAnsi="Times New Roman" w:cs="Times New Roman"/>
          <w:sz w:val="24"/>
          <w:szCs w:val="24"/>
          <w:shd w:val="clear" w:color="auto" w:fill="FFFFFF"/>
        </w:rPr>
        <w:t xml:space="preserve"> problem</w:t>
      </w:r>
      <w:r w:rsidR="001F71FE" w:rsidRPr="00825080">
        <w:rPr>
          <w:rFonts w:ascii="Times New Roman" w:hAnsi="Times New Roman" w:cs="Times New Roman"/>
          <w:sz w:val="24"/>
          <w:szCs w:val="24"/>
          <w:shd w:val="clear" w:color="auto" w:fill="FFFFFF"/>
        </w:rPr>
        <w:t>s</w:t>
      </w:r>
      <w:r w:rsidRPr="00825080">
        <w:rPr>
          <w:rFonts w:ascii="Times New Roman" w:hAnsi="Times New Roman" w:cs="Times New Roman"/>
          <w:sz w:val="24"/>
          <w:szCs w:val="24"/>
          <w:shd w:val="clear" w:color="auto" w:fill="FFFFFF"/>
        </w:rPr>
        <w:t xml:space="preserve"> include: Making sure that </w:t>
      </w:r>
      <w:r w:rsidR="00843BD3">
        <w:rPr>
          <w:rFonts w:ascii="Times New Roman" w:hAnsi="Times New Roman" w:cs="Times New Roman"/>
          <w:sz w:val="24"/>
          <w:szCs w:val="24"/>
          <w:shd w:val="clear" w:color="auto" w:fill="FFFFFF"/>
        </w:rPr>
        <w:t>this group receives good care, educating people to accept them as members of the society and help them instead of isolating them, exercising lots of patience when dealing with them, monitoring them regularly so that their improvements are recorded and noted, adopting the physical teaching such that they develop creative skills instead of theoretical, encouraging them to live normally with correct medications</w:t>
      </w:r>
      <w:r w:rsidR="00C9282D">
        <w:rPr>
          <w:rFonts w:ascii="Times New Roman" w:hAnsi="Times New Roman" w:cs="Times New Roman"/>
          <w:sz w:val="24"/>
          <w:szCs w:val="24"/>
          <w:shd w:val="clear" w:color="auto" w:fill="FFFFFF"/>
        </w:rPr>
        <w:t>. Institutions take help take care of this special group should be put in places such that they are not homeless</w:t>
      </w:r>
      <w:r w:rsidR="00B57474">
        <w:rPr>
          <w:rFonts w:ascii="Times New Roman" w:hAnsi="Times New Roman" w:cs="Times New Roman"/>
          <w:sz w:val="24"/>
          <w:szCs w:val="24"/>
          <w:shd w:val="clear" w:color="auto" w:fill="FFFFFF"/>
        </w:rPr>
        <w:t xml:space="preserve"> and they are sure to receive proper care and </w:t>
      </w:r>
      <w:r w:rsidR="008D5178">
        <w:rPr>
          <w:rFonts w:ascii="Times New Roman" w:hAnsi="Times New Roman" w:cs="Times New Roman"/>
          <w:sz w:val="24"/>
          <w:szCs w:val="24"/>
          <w:shd w:val="clear" w:color="auto" w:fill="FFFFFF"/>
        </w:rPr>
        <w:t>education (</w:t>
      </w:r>
      <w:proofErr w:type="spellStart"/>
      <w:r w:rsidR="008D5178" w:rsidRPr="008D5178">
        <w:rPr>
          <w:rFonts w:ascii="Times New Roman" w:hAnsi="Times New Roman" w:cs="Times New Roman"/>
          <w:sz w:val="24"/>
          <w:szCs w:val="24"/>
          <w:shd w:val="clear" w:color="auto" w:fill="FFFFFF"/>
        </w:rPr>
        <w:t>Iseselo</w:t>
      </w:r>
      <w:proofErr w:type="spellEnd"/>
      <w:r w:rsidR="008D5178">
        <w:rPr>
          <w:rFonts w:ascii="Times New Roman" w:hAnsi="Times New Roman" w:cs="Times New Roman"/>
          <w:sz w:val="24"/>
          <w:szCs w:val="24"/>
          <w:shd w:val="clear" w:color="auto" w:fill="FFFFFF"/>
        </w:rPr>
        <w:t xml:space="preserve"> et al., 2016)</w:t>
      </w:r>
      <w:r w:rsidR="00BB65F8">
        <w:rPr>
          <w:rFonts w:ascii="Times New Roman" w:hAnsi="Times New Roman" w:cs="Times New Roman"/>
          <w:sz w:val="24"/>
          <w:szCs w:val="24"/>
          <w:shd w:val="clear" w:color="auto" w:fill="FFFFFF"/>
        </w:rPr>
        <w:t>.</w:t>
      </w:r>
    </w:p>
    <w:p w:rsidR="006D194F" w:rsidRDefault="006D194F" w:rsidP="006D194F">
      <w:pPr>
        <w:spacing w:line="480" w:lineRule="auto"/>
        <w:jc w:val="both"/>
        <w:rPr>
          <w:rFonts w:ascii="Times New Roman" w:hAnsi="Times New Roman" w:cs="Times New Roman"/>
          <w:sz w:val="24"/>
          <w:szCs w:val="24"/>
          <w:shd w:val="clear" w:color="auto" w:fill="FFFFFF"/>
        </w:rPr>
      </w:pPr>
    </w:p>
    <w:p w:rsidR="006D194F" w:rsidRPr="00825080" w:rsidRDefault="003D4629" w:rsidP="008506C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w:t>
      </w:r>
    </w:p>
    <w:p w:rsidR="008D5178" w:rsidRPr="008D5178" w:rsidRDefault="008D5178" w:rsidP="006D194F">
      <w:pPr>
        <w:spacing w:line="480" w:lineRule="auto"/>
        <w:ind w:left="720" w:hanging="720"/>
        <w:jc w:val="both"/>
        <w:rPr>
          <w:rFonts w:ascii="Times New Roman" w:hAnsi="Times New Roman" w:cs="Times New Roman"/>
          <w:sz w:val="24"/>
          <w:szCs w:val="24"/>
          <w:shd w:val="clear" w:color="auto" w:fill="FFFFFF"/>
        </w:rPr>
      </w:pPr>
      <w:r w:rsidRPr="008D5178">
        <w:rPr>
          <w:rFonts w:ascii="Times New Roman" w:hAnsi="Times New Roman" w:cs="Times New Roman"/>
          <w:sz w:val="24"/>
          <w:szCs w:val="24"/>
          <w:shd w:val="clear" w:color="auto" w:fill="FFFFFF"/>
        </w:rPr>
        <w:t xml:space="preserve">Chum, A., </w:t>
      </w:r>
      <w:proofErr w:type="spellStart"/>
      <w:r w:rsidRPr="008D5178">
        <w:rPr>
          <w:rFonts w:ascii="Times New Roman" w:hAnsi="Times New Roman" w:cs="Times New Roman"/>
          <w:sz w:val="24"/>
          <w:szCs w:val="24"/>
          <w:shd w:val="clear" w:color="auto" w:fill="FFFFFF"/>
        </w:rPr>
        <w:t>Skosireva</w:t>
      </w:r>
      <w:proofErr w:type="spellEnd"/>
      <w:r w:rsidRPr="008D5178">
        <w:rPr>
          <w:rFonts w:ascii="Times New Roman" w:hAnsi="Times New Roman" w:cs="Times New Roman"/>
          <w:sz w:val="24"/>
          <w:szCs w:val="24"/>
          <w:shd w:val="clear" w:color="auto" w:fill="FFFFFF"/>
        </w:rPr>
        <w:t xml:space="preserve">, A., </w:t>
      </w:r>
      <w:proofErr w:type="spellStart"/>
      <w:r w:rsidRPr="008D5178">
        <w:rPr>
          <w:rFonts w:ascii="Times New Roman" w:hAnsi="Times New Roman" w:cs="Times New Roman"/>
          <w:sz w:val="24"/>
          <w:szCs w:val="24"/>
          <w:shd w:val="clear" w:color="auto" w:fill="FFFFFF"/>
        </w:rPr>
        <w:t>Tobon</w:t>
      </w:r>
      <w:proofErr w:type="spellEnd"/>
      <w:r w:rsidRPr="008D5178">
        <w:rPr>
          <w:rFonts w:ascii="Times New Roman" w:hAnsi="Times New Roman" w:cs="Times New Roman"/>
          <w:sz w:val="24"/>
          <w:szCs w:val="24"/>
          <w:shd w:val="clear" w:color="auto" w:fill="FFFFFF"/>
        </w:rPr>
        <w:t>, J., &amp; Hwang, S. (2016). Construct validity of the SF-12v2 for the homeless population with mental illness: an instrument to measure self-reported mental and physical health. </w:t>
      </w:r>
      <w:proofErr w:type="spellStart"/>
      <w:r w:rsidRPr="008D5178">
        <w:rPr>
          <w:rFonts w:ascii="Times New Roman" w:hAnsi="Times New Roman" w:cs="Times New Roman"/>
          <w:i/>
          <w:iCs/>
          <w:sz w:val="24"/>
          <w:szCs w:val="24"/>
          <w:shd w:val="clear" w:color="auto" w:fill="FFFFFF"/>
        </w:rPr>
        <w:t>PLoS</w:t>
      </w:r>
      <w:proofErr w:type="spellEnd"/>
      <w:r w:rsidRPr="008D5178">
        <w:rPr>
          <w:rFonts w:ascii="Times New Roman" w:hAnsi="Times New Roman" w:cs="Times New Roman"/>
          <w:i/>
          <w:iCs/>
          <w:sz w:val="24"/>
          <w:szCs w:val="24"/>
          <w:shd w:val="clear" w:color="auto" w:fill="FFFFFF"/>
        </w:rPr>
        <w:t xml:space="preserve"> One</w:t>
      </w:r>
      <w:r w:rsidRPr="008D5178">
        <w:rPr>
          <w:rFonts w:ascii="Times New Roman" w:hAnsi="Times New Roman" w:cs="Times New Roman"/>
          <w:sz w:val="24"/>
          <w:szCs w:val="24"/>
          <w:shd w:val="clear" w:color="auto" w:fill="FFFFFF"/>
        </w:rPr>
        <w:t>, </w:t>
      </w:r>
      <w:r w:rsidRPr="008D5178">
        <w:rPr>
          <w:rFonts w:ascii="Times New Roman" w:hAnsi="Times New Roman" w:cs="Times New Roman"/>
          <w:i/>
          <w:iCs/>
          <w:sz w:val="24"/>
          <w:szCs w:val="24"/>
          <w:shd w:val="clear" w:color="auto" w:fill="FFFFFF"/>
        </w:rPr>
        <w:t>11</w:t>
      </w:r>
      <w:r w:rsidRPr="008D5178">
        <w:rPr>
          <w:rFonts w:ascii="Times New Roman" w:hAnsi="Times New Roman" w:cs="Times New Roman"/>
          <w:sz w:val="24"/>
          <w:szCs w:val="24"/>
          <w:shd w:val="clear" w:color="auto" w:fill="FFFFFF"/>
        </w:rPr>
        <w:t>(3).</w:t>
      </w:r>
    </w:p>
    <w:p w:rsidR="008D5178" w:rsidRPr="008D5178" w:rsidRDefault="008D5178" w:rsidP="006D194F">
      <w:pPr>
        <w:spacing w:line="480" w:lineRule="auto"/>
        <w:ind w:left="720" w:hanging="720"/>
        <w:jc w:val="both"/>
        <w:rPr>
          <w:rFonts w:ascii="Times New Roman" w:hAnsi="Times New Roman" w:cs="Times New Roman"/>
          <w:sz w:val="24"/>
          <w:szCs w:val="24"/>
          <w:shd w:val="clear" w:color="auto" w:fill="FFFFFF"/>
        </w:rPr>
      </w:pPr>
      <w:proofErr w:type="spellStart"/>
      <w:r w:rsidRPr="008D5178">
        <w:rPr>
          <w:rFonts w:ascii="Times New Roman" w:hAnsi="Times New Roman" w:cs="Times New Roman"/>
          <w:sz w:val="24"/>
          <w:szCs w:val="24"/>
          <w:shd w:val="clear" w:color="auto" w:fill="FFFFFF"/>
        </w:rPr>
        <w:t>Letovancová</w:t>
      </w:r>
      <w:proofErr w:type="spellEnd"/>
      <w:r w:rsidRPr="008D5178">
        <w:rPr>
          <w:rFonts w:ascii="Times New Roman" w:hAnsi="Times New Roman" w:cs="Times New Roman"/>
          <w:sz w:val="24"/>
          <w:szCs w:val="24"/>
          <w:shd w:val="clear" w:color="auto" w:fill="FFFFFF"/>
        </w:rPr>
        <w:t xml:space="preserve">, K., </w:t>
      </w:r>
      <w:proofErr w:type="spellStart"/>
      <w:r w:rsidRPr="008D5178">
        <w:rPr>
          <w:rFonts w:ascii="Times New Roman" w:hAnsi="Times New Roman" w:cs="Times New Roman"/>
          <w:sz w:val="24"/>
          <w:szCs w:val="24"/>
          <w:shd w:val="clear" w:color="auto" w:fill="FFFFFF"/>
        </w:rPr>
        <w:t>Kovalčíková</w:t>
      </w:r>
      <w:proofErr w:type="spellEnd"/>
      <w:r w:rsidRPr="008D5178">
        <w:rPr>
          <w:rFonts w:ascii="Times New Roman" w:hAnsi="Times New Roman" w:cs="Times New Roman"/>
          <w:sz w:val="24"/>
          <w:szCs w:val="24"/>
          <w:shd w:val="clear" w:color="auto" w:fill="FFFFFF"/>
        </w:rPr>
        <w:t xml:space="preserve">, N., &amp; </w:t>
      </w:r>
      <w:proofErr w:type="spellStart"/>
      <w:r w:rsidRPr="008D5178">
        <w:rPr>
          <w:rFonts w:ascii="Times New Roman" w:hAnsi="Times New Roman" w:cs="Times New Roman"/>
          <w:sz w:val="24"/>
          <w:szCs w:val="24"/>
          <w:shd w:val="clear" w:color="auto" w:fill="FFFFFF"/>
        </w:rPr>
        <w:t>Dobríková</w:t>
      </w:r>
      <w:proofErr w:type="spellEnd"/>
      <w:r w:rsidRPr="008D5178">
        <w:rPr>
          <w:rFonts w:ascii="Times New Roman" w:hAnsi="Times New Roman" w:cs="Times New Roman"/>
          <w:sz w:val="24"/>
          <w:szCs w:val="24"/>
          <w:shd w:val="clear" w:color="auto" w:fill="FFFFFF"/>
        </w:rPr>
        <w:t>, P. (2017). Attitude of society towards people with mental illness: The result of national survey of the Slovak population. </w:t>
      </w:r>
      <w:r w:rsidRPr="008D5178">
        <w:rPr>
          <w:rFonts w:ascii="Times New Roman" w:hAnsi="Times New Roman" w:cs="Times New Roman"/>
          <w:i/>
          <w:iCs/>
          <w:sz w:val="24"/>
          <w:szCs w:val="24"/>
          <w:shd w:val="clear" w:color="auto" w:fill="FFFFFF"/>
        </w:rPr>
        <w:t>International journal of social psychiatry</w:t>
      </w:r>
      <w:r w:rsidRPr="008D5178">
        <w:rPr>
          <w:rFonts w:ascii="Times New Roman" w:hAnsi="Times New Roman" w:cs="Times New Roman"/>
          <w:sz w:val="24"/>
          <w:szCs w:val="24"/>
          <w:shd w:val="clear" w:color="auto" w:fill="FFFFFF"/>
        </w:rPr>
        <w:t>, </w:t>
      </w:r>
      <w:r w:rsidRPr="008D5178">
        <w:rPr>
          <w:rFonts w:ascii="Times New Roman" w:hAnsi="Times New Roman" w:cs="Times New Roman"/>
          <w:i/>
          <w:iCs/>
          <w:sz w:val="24"/>
          <w:szCs w:val="24"/>
          <w:shd w:val="clear" w:color="auto" w:fill="FFFFFF"/>
        </w:rPr>
        <w:t>63</w:t>
      </w:r>
      <w:r w:rsidRPr="008D5178">
        <w:rPr>
          <w:rFonts w:ascii="Times New Roman" w:hAnsi="Times New Roman" w:cs="Times New Roman"/>
          <w:sz w:val="24"/>
          <w:szCs w:val="24"/>
          <w:shd w:val="clear" w:color="auto" w:fill="FFFFFF"/>
        </w:rPr>
        <w:t>(3), 255-260.</w:t>
      </w:r>
    </w:p>
    <w:p w:rsidR="008D5178" w:rsidRPr="008D5178" w:rsidRDefault="008D5178" w:rsidP="006D194F">
      <w:pPr>
        <w:spacing w:line="480" w:lineRule="auto"/>
        <w:ind w:left="720" w:hanging="720"/>
        <w:jc w:val="both"/>
        <w:rPr>
          <w:rFonts w:ascii="Times New Roman" w:hAnsi="Times New Roman" w:cs="Times New Roman"/>
          <w:sz w:val="24"/>
          <w:szCs w:val="24"/>
          <w:shd w:val="clear" w:color="auto" w:fill="FFFFFF"/>
        </w:rPr>
      </w:pPr>
      <w:proofErr w:type="spellStart"/>
      <w:r w:rsidRPr="008D5178">
        <w:rPr>
          <w:rFonts w:ascii="Times New Roman" w:hAnsi="Times New Roman" w:cs="Times New Roman"/>
          <w:sz w:val="24"/>
          <w:szCs w:val="24"/>
          <w:shd w:val="clear" w:color="auto" w:fill="FFFFFF"/>
        </w:rPr>
        <w:t>Kalapos</w:t>
      </w:r>
      <w:proofErr w:type="spellEnd"/>
      <w:r w:rsidRPr="008D5178">
        <w:rPr>
          <w:rFonts w:ascii="Times New Roman" w:hAnsi="Times New Roman" w:cs="Times New Roman"/>
          <w:sz w:val="24"/>
          <w:szCs w:val="24"/>
          <w:shd w:val="clear" w:color="auto" w:fill="FFFFFF"/>
        </w:rPr>
        <w:t>, M. P. (2016). Penrose's law: Methodological challenges and call for data. </w:t>
      </w:r>
      <w:r w:rsidRPr="008D5178">
        <w:rPr>
          <w:rFonts w:ascii="Times New Roman" w:hAnsi="Times New Roman" w:cs="Times New Roman"/>
          <w:i/>
          <w:iCs/>
          <w:sz w:val="24"/>
          <w:szCs w:val="24"/>
          <w:shd w:val="clear" w:color="auto" w:fill="FFFFFF"/>
        </w:rPr>
        <w:t>International Journal of law and Psychiatry</w:t>
      </w:r>
      <w:r w:rsidRPr="008D5178">
        <w:rPr>
          <w:rFonts w:ascii="Times New Roman" w:hAnsi="Times New Roman" w:cs="Times New Roman"/>
          <w:sz w:val="24"/>
          <w:szCs w:val="24"/>
          <w:shd w:val="clear" w:color="auto" w:fill="FFFFFF"/>
        </w:rPr>
        <w:t>, </w:t>
      </w:r>
      <w:r w:rsidRPr="008D5178">
        <w:rPr>
          <w:rFonts w:ascii="Times New Roman" w:hAnsi="Times New Roman" w:cs="Times New Roman"/>
          <w:i/>
          <w:iCs/>
          <w:sz w:val="24"/>
          <w:szCs w:val="24"/>
          <w:shd w:val="clear" w:color="auto" w:fill="FFFFFF"/>
        </w:rPr>
        <w:t>49</w:t>
      </w:r>
      <w:r w:rsidRPr="008D5178">
        <w:rPr>
          <w:rFonts w:ascii="Times New Roman" w:hAnsi="Times New Roman" w:cs="Times New Roman"/>
          <w:sz w:val="24"/>
          <w:szCs w:val="24"/>
          <w:shd w:val="clear" w:color="auto" w:fill="FFFFFF"/>
        </w:rPr>
        <w:t>, 1-9.</w:t>
      </w:r>
    </w:p>
    <w:p w:rsidR="008D5178" w:rsidRPr="008D5178" w:rsidRDefault="008D5178" w:rsidP="006D194F">
      <w:pPr>
        <w:spacing w:line="480" w:lineRule="auto"/>
        <w:ind w:left="720" w:hanging="720"/>
        <w:jc w:val="both"/>
        <w:rPr>
          <w:rFonts w:ascii="Times New Roman" w:hAnsi="Times New Roman" w:cs="Times New Roman"/>
          <w:sz w:val="24"/>
          <w:szCs w:val="24"/>
          <w:shd w:val="clear" w:color="auto" w:fill="FFFFFF"/>
        </w:rPr>
      </w:pPr>
      <w:proofErr w:type="spellStart"/>
      <w:r w:rsidRPr="008D5178">
        <w:rPr>
          <w:rFonts w:ascii="Times New Roman" w:hAnsi="Times New Roman" w:cs="Times New Roman"/>
          <w:sz w:val="24"/>
          <w:szCs w:val="24"/>
          <w:shd w:val="clear" w:color="auto" w:fill="FFFFFF"/>
        </w:rPr>
        <w:t>Iseselo</w:t>
      </w:r>
      <w:proofErr w:type="spellEnd"/>
      <w:r w:rsidRPr="008D5178">
        <w:rPr>
          <w:rFonts w:ascii="Times New Roman" w:hAnsi="Times New Roman" w:cs="Times New Roman"/>
          <w:sz w:val="24"/>
          <w:szCs w:val="24"/>
          <w:shd w:val="clear" w:color="auto" w:fill="FFFFFF"/>
        </w:rPr>
        <w:t xml:space="preserve">, M. K., </w:t>
      </w:r>
      <w:proofErr w:type="spellStart"/>
      <w:r w:rsidRPr="008D5178">
        <w:rPr>
          <w:rFonts w:ascii="Times New Roman" w:hAnsi="Times New Roman" w:cs="Times New Roman"/>
          <w:sz w:val="24"/>
          <w:szCs w:val="24"/>
          <w:shd w:val="clear" w:color="auto" w:fill="FFFFFF"/>
        </w:rPr>
        <w:t>Kajula</w:t>
      </w:r>
      <w:proofErr w:type="spellEnd"/>
      <w:r w:rsidRPr="008D5178">
        <w:rPr>
          <w:rFonts w:ascii="Times New Roman" w:hAnsi="Times New Roman" w:cs="Times New Roman"/>
          <w:sz w:val="24"/>
          <w:szCs w:val="24"/>
          <w:shd w:val="clear" w:color="auto" w:fill="FFFFFF"/>
        </w:rPr>
        <w:t xml:space="preserve">, L., &amp; </w:t>
      </w:r>
      <w:proofErr w:type="spellStart"/>
      <w:r w:rsidRPr="008D5178">
        <w:rPr>
          <w:rFonts w:ascii="Times New Roman" w:hAnsi="Times New Roman" w:cs="Times New Roman"/>
          <w:sz w:val="24"/>
          <w:szCs w:val="24"/>
          <w:shd w:val="clear" w:color="auto" w:fill="FFFFFF"/>
        </w:rPr>
        <w:t>Yahya-Malima</w:t>
      </w:r>
      <w:proofErr w:type="spellEnd"/>
      <w:r w:rsidRPr="008D5178">
        <w:rPr>
          <w:rFonts w:ascii="Times New Roman" w:hAnsi="Times New Roman" w:cs="Times New Roman"/>
          <w:sz w:val="24"/>
          <w:szCs w:val="24"/>
          <w:shd w:val="clear" w:color="auto" w:fill="FFFFFF"/>
        </w:rPr>
        <w:t xml:space="preserve">, K. I. (2016). The psychosocial problems of families caring for relatives with mental illnesses and their coping strategies: a qualitative urban based study in Dar </w:t>
      </w:r>
      <w:proofErr w:type="spellStart"/>
      <w:r w:rsidRPr="008D5178">
        <w:rPr>
          <w:rFonts w:ascii="Times New Roman" w:hAnsi="Times New Roman" w:cs="Times New Roman"/>
          <w:sz w:val="24"/>
          <w:szCs w:val="24"/>
          <w:shd w:val="clear" w:color="auto" w:fill="FFFFFF"/>
        </w:rPr>
        <w:t>es</w:t>
      </w:r>
      <w:proofErr w:type="spellEnd"/>
      <w:r w:rsidRPr="008D5178">
        <w:rPr>
          <w:rFonts w:ascii="Times New Roman" w:hAnsi="Times New Roman" w:cs="Times New Roman"/>
          <w:sz w:val="24"/>
          <w:szCs w:val="24"/>
          <w:shd w:val="clear" w:color="auto" w:fill="FFFFFF"/>
        </w:rPr>
        <w:t xml:space="preserve"> Salaam, Tanzania. </w:t>
      </w:r>
      <w:r w:rsidRPr="008D5178">
        <w:rPr>
          <w:rFonts w:ascii="Times New Roman" w:hAnsi="Times New Roman" w:cs="Times New Roman"/>
          <w:i/>
          <w:iCs/>
          <w:sz w:val="24"/>
          <w:szCs w:val="24"/>
          <w:shd w:val="clear" w:color="auto" w:fill="FFFFFF"/>
        </w:rPr>
        <w:t>BMC psychiatry</w:t>
      </w:r>
      <w:r w:rsidRPr="008D5178">
        <w:rPr>
          <w:rFonts w:ascii="Times New Roman" w:hAnsi="Times New Roman" w:cs="Times New Roman"/>
          <w:sz w:val="24"/>
          <w:szCs w:val="24"/>
          <w:shd w:val="clear" w:color="auto" w:fill="FFFFFF"/>
        </w:rPr>
        <w:t>, </w:t>
      </w:r>
      <w:r w:rsidRPr="008D5178">
        <w:rPr>
          <w:rFonts w:ascii="Times New Roman" w:hAnsi="Times New Roman" w:cs="Times New Roman"/>
          <w:i/>
          <w:iCs/>
          <w:sz w:val="24"/>
          <w:szCs w:val="24"/>
          <w:shd w:val="clear" w:color="auto" w:fill="FFFFFF"/>
        </w:rPr>
        <w:t>16</w:t>
      </w:r>
      <w:r w:rsidRPr="008D5178">
        <w:rPr>
          <w:rFonts w:ascii="Times New Roman" w:hAnsi="Times New Roman" w:cs="Times New Roman"/>
          <w:sz w:val="24"/>
          <w:szCs w:val="24"/>
          <w:shd w:val="clear" w:color="auto" w:fill="FFFFFF"/>
        </w:rPr>
        <w:t>(1), 146.</w:t>
      </w:r>
    </w:p>
    <w:p w:rsidR="006D194F" w:rsidRPr="00850D9C" w:rsidRDefault="00850D9C" w:rsidP="006D194F">
      <w:pPr>
        <w:spacing w:line="480" w:lineRule="auto"/>
        <w:ind w:left="720" w:hanging="720"/>
        <w:jc w:val="both"/>
        <w:rPr>
          <w:rFonts w:ascii="Times New Roman" w:hAnsi="Times New Roman" w:cs="Times New Roman"/>
          <w:sz w:val="24"/>
          <w:szCs w:val="24"/>
          <w:shd w:val="clear" w:color="auto" w:fill="FFFFFF"/>
        </w:rPr>
      </w:pPr>
      <w:proofErr w:type="spellStart"/>
      <w:r w:rsidRPr="00850D9C">
        <w:rPr>
          <w:rFonts w:ascii="Times New Roman" w:hAnsi="Times New Roman" w:cs="Times New Roman"/>
          <w:sz w:val="24"/>
          <w:szCs w:val="24"/>
          <w:shd w:val="clear" w:color="auto" w:fill="FFFFFF"/>
        </w:rPr>
        <w:t>Seah</w:t>
      </w:r>
      <w:proofErr w:type="spellEnd"/>
      <w:r w:rsidRPr="00850D9C">
        <w:rPr>
          <w:rFonts w:ascii="Times New Roman" w:hAnsi="Times New Roman" w:cs="Times New Roman"/>
          <w:sz w:val="24"/>
          <w:szCs w:val="24"/>
          <w:shd w:val="clear" w:color="auto" w:fill="FFFFFF"/>
        </w:rPr>
        <w:t xml:space="preserve">, X. Y., </w:t>
      </w:r>
      <w:proofErr w:type="spellStart"/>
      <w:r w:rsidRPr="00850D9C">
        <w:rPr>
          <w:rFonts w:ascii="Times New Roman" w:hAnsi="Times New Roman" w:cs="Times New Roman"/>
          <w:sz w:val="24"/>
          <w:szCs w:val="24"/>
          <w:shd w:val="clear" w:color="auto" w:fill="FFFFFF"/>
        </w:rPr>
        <w:t>Tham</w:t>
      </w:r>
      <w:proofErr w:type="spellEnd"/>
      <w:r w:rsidRPr="00850D9C">
        <w:rPr>
          <w:rFonts w:ascii="Times New Roman" w:hAnsi="Times New Roman" w:cs="Times New Roman"/>
          <w:sz w:val="24"/>
          <w:szCs w:val="24"/>
          <w:shd w:val="clear" w:color="auto" w:fill="FFFFFF"/>
        </w:rPr>
        <w:t xml:space="preserve">, X. C., </w:t>
      </w:r>
      <w:proofErr w:type="spellStart"/>
      <w:r w:rsidRPr="00850D9C">
        <w:rPr>
          <w:rFonts w:ascii="Times New Roman" w:hAnsi="Times New Roman" w:cs="Times New Roman"/>
          <w:sz w:val="24"/>
          <w:szCs w:val="24"/>
          <w:shd w:val="clear" w:color="auto" w:fill="FFFFFF"/>
        </w:rPr>
        <w:t>Kamaruzaman</w:t>
      </w:r>
      <w:proofErr w:type="spellEnd"/>
      <w:r w:rsidRPr="00850D9C">
        <w:rPr>
          <w:rFonts w:ascii="Times New Roman" w:hAnsi="Times New Roman" w:cs="Times New Roman"/>
          <w:sz w:val="24"/>
          <w:szCs w:val="24"/>
          <w:shd w:val="clear" w:color="auto" w:fill="FFFFFF"/>
        </w:rPr>
        <w:t xml:space="preserve">, N. R., &amp; </w:t>
      </w:r>
      <w:proofErr w:type="spellStart"/>
      <w:r w:rsidRPr="00850D9C">
        <w:rPr>
          <w:rFonts w:ascii="Times New Roman" w:hAnsi="Times New Roman" w:cs="Times New Roman"/>
          <w:sz w:val="24"/>
          <w:szCs w:val="24"/>
          <w:shd w:val="clear" w:color="auto" w:fill="FFFFFF"/>
        </w:rPr>
        <w:t>Yobas</w:t>
      </w:r>
      <w:proofErr w:type="spellEnd"/>
      <w:r w:rsidRPr="00850D9C">
        <w:rPr>
          <w:rFonts w:ascii="Times New Roman" w:hAnsi="Times New Roman" w:cs="Times New Roman"/>
          <w:sz w:val="24"/>
          <w:szCs w:val="24"/>
          <w:shd w:val="clear" w:color="auto" w:fill="FFFFFF"/>
        </w:rPr>
        <w:t>, P. K. (2017). Knowledge, attitudes and challenges of healthcare professionals managing people with eating disorders: a literature review. </w:t>
      </w:r>
      <w:r w:rsidRPr="00850D9C">
        <w:rPr>
          <w:rFonts w:ascii="Times New Roman" w:hAnsi="Times New Roman" w:cs="Times New Roman"/>
          <w:i/>
          <w:iCs/>
          <w:sz w:val="24"/>
          <w:szCs w:val="24"/>
          <w:shd w:val="clear" w:color="auto" w:fill="FFFFFF"/>
        </w:rPr>
        <w:t>Archives of psychiatric nursing</w:t>
      </w:r>
      <w:r w:rsidRPr="00850D9C">
        <w:rPr>
          <w:rFonts w:ascii="Times New Roman" w:hAnsi="Times New Roman" w:cs="Times New Roman"/>
          <w:sz w:val="24"/>
          <w:szCs w:val="24"/>
          <w:shd w:val="clear" w:color="auto" w:fill="FFFFFF"/>
        </w:rPr>
        <w:t>, </w:t>
      </w:r>
      <w:r w:rsidRPr="00850D9C">
        <w:rPr>
          <w:rFonts w:ascii="Times New Roman" w:hAnsi="Times New Roman" w:cs="Times New Roman"/>
          <w:i/>
          <w:iCs/>
          <w:sz w:val="24"/>
          <w:szCs w:val="24"/>
          <w:shd w:val="clear" w:color="auto" w:fill="FFFFFF"/>
        </w:rPr>
        <w:t>31</w:t>
      </w:r>
      <w:r w:rsidRPr="00850D9C">
        <w:rPr>
          <w:rFonts w:ascii="Times New Roman" w:hAnsi="Times New Roman" w:cs="Times New Roman"/>
          <w:sz w:val="24"/>
          <w:szCs w:val="24"/>
          <w:shd w:val="clear" w:color="auto" w:fill="FFFFFF"/>
        </w:rPr>
        <w:t>(1), 125-136.</w:t>
      </w:r>
    </w:p>
    <w:sectPr w:rsidR="006D194F" w:rsidRPr="00850D9C" w:rsidSect="000753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8DC" w:rsidRDefault="00C428DC">
      <w:pPr>
        <w:spacing w:after="0" w:line="240" w:lineRule="auto"/>
      </w:pPr>
      <w:r>
        <w:separator/>
      </w:r>
    </w:p>
  </w:endnote>
  <w:endnote w:type="continuationSeparator" w:id="0">
    <w:p w:rsidR="00C428DC" w:rsidRDefault="00C42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8DC" w:rsidRDefault="00C428DC">
      <w:pPr>
        <w:spacing w:after="0" w:line="240" w:lineRule="auto"/>
      </w:pPr>
      <w:r>
        <w:separator/>
      </w:r>
    </w:p>
  </w:footnote>
  <w:footnote w:type="continuationSeparator" w:id="0">
    <w:p w:rsidR="00C428DC" w:rsidRDefault="00C42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6388483"/>
      <w:docPartObj>
        <w:docPartGallery w:val="Page Numbers (Top of Page)"/>
        <w:docPartUnique/>
      </w:docPartObj>
    </w:sdtPr>
    <w:sdtEndPr>
      <w:rPr>
        <w:noProof/>
      </w:rPr>
    </w:sdtEndPr>
    <w:sdtContent>
      <w:p w:rsidR="000753AB" w:rsidRPr="000753AB" w:rsidRDefault="007A2F46">
        <w:pPr>
          <w:pStyle w:val="Header"/>
          <w:rPr>
            <w:rFonts w:ascii="Times New Roman" w:hAnsi="Times New Roman" w:cs="Times New Roman"/>
            <w:sz w:val="24"/>
            <w:szCs w:val="24"/>
          </w:rPr>
        </w:pPr>
        <w:r>
          <w:rPr>
            <w:rFonts w:ascii="Times New Roman" w:hAnsi="Times New Roman" w:cs="Times New Roman"/>
            <w:sz w:val="24"/>
            <w:szCs w:val="24"/>
          </w:rPr>
          <w:t>MENTALLY ILL PEOPLE</w:t>
        </w:r>
        <w:r w:rsidR="003D4629">
          <w:rPr>
            <w:rFonts w:ascii="Times New Roman" w:hAnsi="Times New Roman" w:cs="Times New Roman"/>
            <w:sz w:val="24"/>
            <w:szCs w:val="24"/>
          </w:rPr>
          <w:t xml:space="preserve">                                                                                                      </w:t>
        </w:r>
        <w:r w:rsidR="003D4629" w:rsidRPr="000753AB">
          <w:rPr>
            <w:rFonts w:ascii="Times New Roman" w:hAnsi="Times New Roman" w:cs="Times New Roman"/>
            <w:sz w:val="24"/>
            <w:szCs w:val="24"/>
          </w:rPr>
          <w:t xml:space="preserve">      </w:t>
        </w:r>
        <w:r w:rsidR="003D4629" w:rsidRPr="000753AB">
          <w:rPr>
            <w:rFonts w:ascii="Times New Roman" w:hAnsi="Times New Roman" w:cs="Times New Roman"/>
            <w:sz w:val="24"/>
            <w:szCs w:val="24"/>
          </w:rPr>
          <w:fldChar w:fldCharType="begin"/>
        </w:r>
        <w:r w:rsidR="003D4629" w:rsidRPr="000753AB">
          <w:rPr>
            <w:rFonts w:ascii="Times New Roman" w:hAnsi="Times New Roman" w:cs="Times New Roman"/>
            <w:sz w:val="24"/>
            <w:szCs w:val="24"/>
          </w:rPr>
          <w:instrText xml:space="preserve"> PAGE   \* MERGEFORMAT </w:instrText>
        </w:r>
        <w:r w:rsidR="003D4629" w:rsidRPr="000753AB">
          <w:rPr>
            <w:rFonts w:ascii="Times New Roman" w:hAnsi="Times New Roman" w:cs="Times New Roman"/>
            <w:sz w:val="24"/>
            <w:szCs w:val="24"/>
          </w:rPr>
          <w:fldChar w:fldCharType="separate"/>
        </w:r>
        <w:r w:rsidR="00152D26">
          <w:rPr>
            <w:rFonts w:ascii="Times New Roman" w:hAnsi="Times New Roman" w:cs="Times New Roman"/>
            <w:noProof/>
            <w:sz w:val="24"/>
            <w:szCs w:val="24"/>
          </w:rPr>
          <w:t>4</w:t>
        </w:r>
        <w:r w:rsidR="003D4629" w:rsidRPr="000753AB">
          <w:rPr>
            <w:rFonts w:ascii="Times New Roman" w:hAnsi="Times New Roman" w:cs="Times New Roman"/>
            <w:noProof/>
            <w:sz w:val="24"/>
            <w:szCs w:val="24"/>
          </w:rPr>
          <w:fldChar w:fldCharType="end"/>
        </w:r>
      </w:p>
    </w:sdtContent>
  </w:sdt>
  <w:p w:rsidR="000753AB" w:rsidRDefault="00075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3AB" w:rsidRPr="000753AB" w:rsidRDefault="007A2F46">
    <w:pPr>
      <w:pStyle w:val="Header"/>
      <w:rPr>
        <w:rFonts w:ascii="Times New Roman" w:hAnsi="Times New Roman" w:cs="Times New Roman"/>
        <w:sz w:val="24"/>
        <w:szCs w:val="24"/>
      </w:rPr>
    </w:pPr>
    <w:r>
      <w:rPr>
        <w:rFonts w:ascii="Times New Roman" w:hAnsi="Times New Roman" w:cs="Times New Roman"/>
        <w:sz w:val="24"/>
        <w:szCs w:val="24"/>
      </w:rPr>
      <w:t>Running Head: MENTALLY ILL PEOPLE</w:t>
    </w:r>
    <w:r w:rsidR="003D4629" w:rsidRPr="000753AB">
      <w:rPr>
        <w:rFonts w:ascii="Times New Roman" w:hAnsi="Times New Roman" w:cs="Times New Roman"/>
        <w:sz w:val="24"/>
        <w:szCs w:val="24"/>
      </w:rPr>
      <w:t xml:space="preserve">    </w:t>
    </w:r>
    <w:r w:rsidR="003D4629">
      <w:rPr>
        <w:rFonts w:ascii="Times New Roman" w:hAnsi="Times New Roman" w:cs="Times New Roman"/>
        <w:sz w:val="24"/>
        <w:szCs w:val="24"/>
      </w:rPr>
      <w:t xml:space="preserve">                                                 </w:t>
    </w:r>
    <w:r w:rsidR="008D5178">
      <w:rPr>
        <w:rFonts w:ascii="Times New Roman" w:hAnsi="Times New Roman" w:cs="Times New Roman"/>
        <w:sz w:val="24"/>
        <w:szCs w:val="24"/>
      </w:rPr>
      <w:t xml:space="preserve">                              </w:t>
    </w:r>
    <w:r w:rsidR="003D4629" w:rsidRPr="000753A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026"/>
    <w:rsid w:val="00074B2E"/>
    <w:rsid w:val="000753AB"/>
    <w:rsid w:val="00076CC5"/>
    <w:rsid w:val="00097776"/>
    <w:rsid w:val="000C225A"/>
    <w:rsid w:val="00152D26"/>
    <w:rsid w:val="001F71FE"/>
    <w:rsid w:val="003D4629"/>
    <w:rsid w:val="00410904"/>
    <w:rsid w:val="00452A27"/>
    <w:rsid w:val="004932DA"/>
    <w:rsid w:val="004F53DD"/>
    <w:rsid w:val="00623651"/>
    <w:rsid w:val="00671018"/>
    <w:rsid w:val="00682B66"/>
    <w:rsid w:val="006B0855"/>
    <w:rsid w:val="006D194F"/>
    <w:rsid w:val="00771A59"/>
    <w:rsid w:val="007A2F46"/>
    <w:rsid w:val="00802124"/>
    <w:rsid w:val="00825080"/>
    <w:rsid w:val="00843BD3"/>
    <w:rsid w:val="008506C6"/>
    <w:rsid w:val="00850D9C"/>
    <w:rsid w:val="0088527C"/>
    <w:rsid w:val="0088746C"/>
    <w:rsid w:val="008D5178"/>
    <w:rsid w:val="008D62F2"/>
    <w:rsid w:val="009315B7"/>
    <w:rsid w:val="009B57CA"/>
    <w:rsid w:val="009C602F"/>
    <w:rsid w:val="00A0360E"/>
    <w:rsid w:val="00AA75D5"/>
    <w:rsid w:val="00AE27EF"/>
    <w:rsid w:val="00B00FEC"/>
    <w:rsid w:val="00B032FD"/>
    <w:rsid w:val="00B12200"/>
    <w:rsid w:val="00B57474"/>
    <w:rsid w:val="00B60026"/>
    <w:rsid w:val="00BB65F8"/>
    <w:rsid w:val="00BC60E8"/>
    <w:rsid w:val="00C428DC"/>
    <w:rsid w:val="00C5560C"/>
    <w:rsid w:val="00C9282D"/>
    <w:rsid w:val="00DE672E"/>
    <w:rsid w:val="00E60228"/>
    <w:rsid w:val="00EB4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CD533"/>
  <w15:chartTrackingRefBased/>
  <w15:docId w15:val="{399B8451-AD2E-4AEC-81D0-E84A17C4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3AB"/>
  </w:style>
  <w:style w:type="paragraph" w:styleId="Footer">
    <w:name w:val="footer"/>
    <w:basedOn w:val="Normal"/>
    <w:link w:val="FooterChar"/>
    <w:uiPriority w:val="99"/>
    <w:unhideWhenUsed/>
    <w:rsid w:val="00075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5</cp:revision>
  <dcterms:created xsi:type="dcterms:W3CDTF">2020-05-25T06:53:00Z</dcterms:created>
  <dcterms:modified xsi:type="dcterms:W3CDTF">2020-05-25T09:29:00Z</dcterms:modified>
</cp:coreProperties>
</file>